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A2" w:rsidRDefault="00BC391F">
      <w:pPr>
        <w:pStyle w:val="Heading1"/>
        <w:spacing w:before="72"/>
        <w:ind w:right="1028"/>
      </w:pPr>
      <w:r>
        <w:t>Краткая</w:t>
      </w:r>
      <w:r>
        <w:rPr>
          <w:spacing w:val="-8"/>
        </w:rPr>
        <w:t xml:space="preserve"> </w:t>
      </w:r>
      <w:r>
        <w:t>аннотация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 образования</w:t>
      </w:r>
    </w:p>
    <w:p w:rsidR="001639A2" w:rsidRDefault="00BC391F">
      <w:pPr>
        <w:spacing w:line="321" w:lineRule="exact"/>
        <w:ind w:left="1032" w:right="1026"/>
        <w:jc w:val="center"/>
        <w:rPr>
          <w:b/>
          <w:sz w:val="28"/>
        </w:rPr>
      </w:pPr>
      <w:r>
        <w:rPr>
          <w:b/>
          <w:sz w:val="28"/>
        </w:rPr>
        <w:t>«От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школы»</w:t>
      </w:r>
    </w:p>
    <w:p w:rsidR="001639A2" w:rsidRDefault="00BC391F">
      <w:pPr>
        <w:pStyle w:val="Heading1"/>
      </w:pPr>
      <w:r>
        <w:t>под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Н.Е.</w:t>
      </w:r>
      <w:r>
        <w:rPr>
          <w:spacing w:val="-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3"/>
        </w:rPr>
        <w:t xml:space="preserve"> </w:t>
      </w:r>
      <w:r>
        <w:t>Т.С.Комаровой,</w:t>
      </w:r>
      <w:r>
        <w:rPr>
          <w:spacing w:val="-3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Васильевой</w:t>
      </w:r>
    </w:p>
    <w:p w:rsidR="001639A2" w:rsidRDefault="00BC391F">
      <w:pPr>
        <w:pStyle w:val="a3"/>
        <w:tabs>
          <w:tab w:val="left" w:pos="618"/>
          <w:tab w:val="left" w:pos="1648"/>
          <w:tab w:val="left" w:pos="1807"/>
          <w:tab w:val="left" w:pos="2214"/>
          <w:tab w:val="left" w:pos="2468"/>
          <w:tab w:val="left" w:pos="2641"/>
          <w:tab w:val="left" w:pos="2972"/>
          <w:tab w:val="left" w:pos="3150"/>
          <w:tab w:val="left" w:pos="3259"/>
          <w:tab w:val="left" w:pos="4233"/>
          <w:tab w:val="left" w:pos="4430"/>
          <w:tab w:val="left" w:pos="5082"/>
          <w:tab w:val="left" w:pos="5409"/>
          <w:tab w:val="left" w:pos="5552"/>
          <w:tab w:val="left" w:pos="6002"/>
          <w:tab w:val="left" w:pos="6037"/>
          <w:tab w:val="left" w:pos="6540"/>
          <w:tab w:val="left" w:pos="7418"/>
          <w:tab w:val="left" w:pos="7701"/>
          <w:tab w:val="left" w:pos="7787"/>
          <w:tab w:val="left" w:pos="8251"/>
          <w:tab w:val="left" w:pos="8483"/>
          <w:tab w:val="left" w:pos="8625"/>
          <w:tab w:val="left" w:pos="9017"/>
          <w:tab w:val="left" w:pos="9317"/>
        </w:tabs>
        <w:ind w:right="106" w:firstLine="566"/>
        <w:jc w:val="left"/>
      </w:pPr>
      <w:r>
        <w:t>Основная</w:t>
      </w:r>
      <w:r>
        <w:rPr>
          <w:spacing w:val="64"/>
        </w:rPr>
        <w:t xml:space="preserve"> </w:t>
      </w:r>
      <w:r>
        <w:t>образовательная</w:t>
      </w:r>
      <w:r>
        <w:rPr>
          <w:spacing w:val="65"/>
        </w:rPr>
        <w:t xml:space="preserve"> </w:t>
      </w:r>
      <w:r>
        <w:t>программа</w:t>
      </w:r>
      <w:r>
        <w:rPr>
          <w:spacing w:val="72"/>
        </w:rPr>
        <w:t xml:space="preserve"> </w:t>
      </w:r>
      <w:r>
        <w:t>дошкольного</w:t>
      </w:r>
      <w:r>
        <w:rPr>
          <w:spacing w:val="63"/>
        </w:rPr>
        <w:t xml:space="preserve"> </w:t>
      </w:r>
      <w:r>
        <w:t>образования</w:t>
      </w:r>
      <w:r>
        <w:tab/>
      </w:r>
      <w:r>
        <w:rPr>
          <w:spacing w:val="-3"/>
        </w:rPr>
        <w:t>«От</w:t>
      </w:r>
      <w:r>
        <w:rPr>
          <w:spacing w:val="-67"/>
        </w:rPr>
        <w:t xml:space="preserve"> </w:t>
      </w:r>
      <w:r>
        <w:t xml:space="preserve">рождения до школы» под редакцией Н. Е. </w:t>
      </w:r>
      <w:proofErr w:type="spellStart"/>
      <w:r>
        <w:t>Вераксы</w:t>
      </w:r>
      <w:proofErr w:type="spellEnd"/>
      <w:r>
        <w:t>, Т. С. Комаровой, М. А.</w:t>
      </w:r>
      <w:r>
        <w:rPr>
          <w:spacing w:val="1"/>
        </w:rPr>
        <w:t xml:space="preserve"> </w:t>
      </w:r>
      <w:r>
        <w:t>Васильевой</w:t>
      </w:r>
      <w:r>
        <w:tab/>
      </w:r>
      <w:r>
        <w:tab/>
        <w:t>является</w:t>
      </w:r>
      <w:r>
        <w:tab/>
      </w:r>
      <w:r>
        <w:tab/>
        <w:t>инновационным</w:t>
      </w:r>
      <w:r>
        <w:tab/>
        <w:t>образовательным</w:t>
      </w:r>
      <w:r>
        <w:tab/>
      </w:r>
      <w:r>
        <w:tab/>
        <w:t>программным</w:t>
      </w:r>
      <w:r>
        <w:rPr>
          <w:spacing w:val="-67"/>
        </w:rPr>
        <w:t xml:space="preserve"> </w:t>
      </w:r>
      <w:r>
        <w:t>документом</w:t>
      </w:r>
      <w:r>
        <w:tab/>
      </w:r>
      <w:r>
        <w:tab/>
        <w:t>для</w:t>
      </w:r>
      <w:r>
        <w:tab/>
        <w:t>дошкольных</w:t>
      </w:r>
      <w:r>
        <w:tab/>
        <w:t>учреждений,</w:t>
      </w:r>
      <w:r>
        <w:tab/>
        <w:t>подготовленным</w:t>
      </w:r>
      <w:r>
        <w:tab/>
        <w:t>с</w:t>
      </w:r>
      <w:r>
        <w:tab/>
      </w:r>
      <w:r>
        <w:tab/>
        <w:t>учетом</w:t>
      </w:r>
      <w:r>
        <w:rPr>
          <w:spacing w:val="-67"/>
        </w:rPr>
        <w:t xml:space="preserve"> </w:t>
      </w:r>
      <w:r>
        <w:t>новейших</w:t>
      </w:r>
      <w:r>
        <w:rPr>
          <w:spacing w:val="27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отечественного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</w:t>
      </w:r>
      <w:r>
        <w:t>рубежного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образования.</w:t>
      </w:r>
      <w:r>
        <w:rPr>
          <w:spacing w:val="24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«От</w:t>
      </w:r>
      <w:r>
        <w:rPr>
          <w:spacing w:val="16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школы</w:t>
      </w:r>
      <w:proofErr w:type="gramStart"/>
      <w:r>
        <w:t>»р</w:t>
      </w:r>
      <w:proofErr w:type="gramEnd"/>
      <w:r>
        <w:t>азработана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ФГОС</w:t>
      </w:r>
      <w:r>
        <w:tab/>
      </w:r>
      <w:r>
        <w:tab/>
        <w:t>ДО</w:t>
      </w:r>
      <w:r>
        <w:tab/>
      </w:r>
      <w:r>
        <w:tab/>
        <w:t>(Приказ</w:t>
      </w:r>
      <w:r>
        <w:tab/>
      </w:r>
      <w:r>
        <w:tab/>
        <w:t>No1155</w:t>
      </w:r>
      <w:r>
        <w:tab/>
      </w:r>
      <w:r>
        <w:tab/>
        <w:t>от</w:t>
      </w:r>
      <w:r>
        <w:tab/>
      </w:r>
      <w:r>
        <w:tab/>
        <w:t>17</w:t>
      </w:r>
      <w:r>
        <w:tab/>
        <w:t>октября</w:t>
      </w:r>
      <w:r>
        <w:tab/>
        <w:t>2013</w:t>
      </w:r>
      <w:r>
        <w:tab/>
        <w:t>года)</w:t>
      </w:r>
      <w:r>
        <w:tab/>
        <w:t>и</w:t>
      </w:r>
      <w:r>
        <w:rPr>
          <w:spacing w:val="-67"/>
        </w:rPr>
        <w:t xml:space="preserve"> </w:t>
      </w:r>
      <w:r>
        <w:t>предназначена</w:t>
      </w:r>
      <w:r>
        <w:tab/>
        <w:t>для</w:t>
      </w:r>
      <w:r>
        <w:tab/>
      </w:r>
      <w:r>
        <w:tab/>
        <w:t>использования</w:t>
      </w:r>
      <w:r>
        <w:tab/>
        <w:t>в</w:t>
      </w:r>
      <w:r>
        <w:tab/>
      </w:r>
      <w:r>
        <w:tab/>
        <w:t>дошкольных</w:t>
      </w:r>
      <w:r>
        <w:tab/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программ.</w:t>
      </w:r>
    </w:p>
    <w:p w:rsidR="001639A2" w:rsidRDefault="00BC391F">
      <w:pPr>
        <w:pStyle w:val="a3"/>
        <w:tabs>
          <w:tab w:val="left" w:pos="2067"/>
          <w:tab w:val="left" w:pos="2585"/>
          <w:tab w:val="left" w:pos="3947"/>
          <w:tab w:val="left" w:pos="4321"/>
          <w:tab w:val="left" w:pos="5989"/>
          <w:tab w:val="left" w:pos="7859"/>
        </w:tabs>
        <w:ind w:right="110" w:firstLine="566"/>
        <w:jc w:val="left"/>
      </w:pPr>
      <w:r>
        <w:t>Ведущие</w:t>
      </w:r>
      <w:r>
        <w:rPr>
          <w:spacing w:val="119"/>
        </w:rPr>
        <w:t xml:space="preserve"> </w:t>
      </w:r>
      <w:r>
        <w:t>цели</w:t>
      </w:r>
      <w:r>
        <w:rPr>
          <w:spacing w:val="118"/>
        </w:rPr>
        <w:t xml:space="preserve"> </w:t>
      </w:r>
      <w:r>
        <w:t>Программы</w:t>
      </w:r>
      <w:r>
        <w:tab/>
        <w:t>-</w:t>
      </w:r>
      <w:r>
        <w:rPr>
          <w:spacing w:val="51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благоприятных</w:t>
      </w:r>
      <w:r>
        <w:rPr>
          <w:spacing w:val="46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полноценного проживания ребенком дошкольного детства,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9"/>
        </w:rPr>
        <w:t xml:space="preserve"> </w:t>
      </w:r>
      <w:r>
        <w:t>базовой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всестороннее</w:t>
      </w:r>
      <w:r>
        <w:rPr>
          <w:spacing w:val="1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психических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возрастными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индивидуальными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8"/>
        </w:rPr>
        <w:t xml:space="preserve"> </w:t>
      </w:r>
      <w:r>
        <w:t>подготовка</w:t>
      </w:r>
      <w:r>
        <w:rPr>
          <w:spacing w:val="1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современном</w:t>
      </w:r>
      <w:r>
        <w:rPr>
          <w:spacing w:val="7"/>
        </w:rPr>
        <w:t xml:space="preserve"> </w:t>
      </w:r>
      <w:r>
        <w:t>обществе,</w:t>
      </w:r>
      <w:r>
        <w:rPr>
          <w:spacing w:val="9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предпосылок</w:t>
      </w:r>
      <w:r>
        <w:tab/>
        <w:t>к</w:t>
      </w:r>
      <w:r>
        <w:tab/>
        <w:t>учебной</w:t>
      </w:r>
      <w:r>
        <w:tab/>
        <w:t>деятельности,</w:t>
      </w:r>
      <w:r>
        <w:tab/>
        <w:t>обеспечение</w:t>
      </w:r>
      <w:r>
        <w:tab/>
        <w:t>безопасности</w:t>
      </w:r>
      <w:r>
        <w:rPr>
          <w:spacing w:val="-67"/>
        </w:rPr>
        <w:t xml:space="preserve"> </w:t>
      </w:r>
      <w:r>
        <w:t>жизнедеятельности дошкольника.</w:t>
      </w:r>
    </w:p>
    <w:p w:rsidR="001639A2" w:rsidRDefault="00BC391F">
      <w:pPr>
        <w:pStyle w:val="a3"/>
        <w:tabs>
          <w:tab w:val="left" w:pos="1132"/>
          <w:tab w:val="left" w:pos="1826"/>
          <w:tab w:val="left" w:pos="2242"/>
          <w:tab w:val="left" w:pos="2388"/>
          <w:tab w:val="left" w:pos="2666"/>
          <w:tab w:val="left" w:pos="3365"/>
          <w:tab w:val="left" w:pos="3963"/>
          <w:tab w:val="left" w:pos="4373"/>
          <w:tab w:val="left" w:pos="4956"/>
          <w:tab w:val="left" w:pos="5270"/>
          <w:tab w:val="left" w:pos="5730"/>
          <w:tab w:val="left" w:pos="6279"/>
          <w:tab w:val="left" w:pos="6410"/>
          <w:tab w:val="left" w:pos="6663"/>
          <w:tab w:val="left" w:pos="7115"/>
          <w:tab w:val="left" w:pos="7327"/>
          <w:tab w:val="left" w:pos="7622"/>
          <w:tab w:val="left" w:pos="8291"/>
          <w:tab w:val="left" w:pos="8789"/>
          <w:tab w:val="left" w:pos="9330"/>
        </w:tabs>
        <w:spacing w:before="1"/>
        <w:ind w:right="103" w:firstLine="566"/>
        <w:jc w:val="left"/>
      </w:pPr>
      <w:r>
        <w:t>Особое внимание в Программе уделяется развитию личности ребенка,</w:t>
      </w:r>
      <w:r>
        <w:rPr>
          <w:spacing w:val="1"/>
        </w:rPr>
        <w:t xml:space="preserve"> </w:t>
      </w:r>
      <w:r>
        <w:t>сохранению</w:t>
      </w:r>
      <w:r>
        <w:tab/>
        <w:t>и</w:t>
      </w:r>
      <w:r>
        <w:tab/>
        <w:t>укреплению</w:t>
      </w:r>
      <w:r>
        <w:tab/>
        <w:t>здоровья</w:t>
      </w:r>
      <w:r>
        <w:tab/>
        <w:t>детей,</w:t>
      </w:r>
      <w:r>
        <w:tab/>
        <w:t>а</w:t>
      </w:r>
      <w:r>
        <w:tab/>
      </w:r>
      <w:r>
        <w:tab/>
        <w:t>также</w:t>
      </w:r>
      <w:r>
        <w:tab/>
        <w:t>воспитанию</w:t>
      </w:r>
      <w:r>
        <w:tab/>
        <w:t>у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16"/>
        </w:rPr>
        <w:t xml:space="preserve"> </w:t>
      </w:r>
      <w:r>
        <w:t>таких</w:t>
      </w:r>
      <w:r>
        <w:rPr>
          <w:spacing w:val="10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как:</w:t>
      </w:r>
      <w:r>
        <w:rPr>
          <w:spacing w:val="18"/>
        </w:rPr>
        <w:t xml:space="preserve"> </w:t>
      </w:r>
      <w:r>
        <w:t>патриотизм,</w:t>
      </w:r>
      <w:r>
        <w:rPr>
          <w:spacing w:val="16"/>
        </w:rPr>
        <w:t xml:space="preserve"> </w:t>
      </w:r>
      <w:r>
        <w:t>активная</w:t>
      </w:r>
      <w:r>
        <w:rPr>
          <w:spacing w:val="15"/>
        </w:rPr>
        <w:t xml:space="preserve"> </w:t>
      </w:r>
      <w:r>
        <w:t>жизненная</w:t>
      </w:r>
      <w:r>
        <w:rPr>
          <w:spacing w:val="15"/>
        </w:rPr>
        <w:t xml:space="preserve"> </w:t>
      </w:r>
      <w:r>
        <w:t>позиция,</w:t>
      </w:r>
      <w:r>
        <w:rPr>
          <w:spacing w:val="-67"/>
        </w:rPr>
        <w:t xml:space="preserve"> </w:t>
      </w:r>
      <w:r>
        <w:t>творческий</w:t>
      </w:r>
      <w:r>
        <w:rPr>
          <w:spacing w:val="33"/>
        </w:rPr>
        <w:t xml:space="preserve"> </w:t>
      </w:r>
      <w:r>
        <w:t>подход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жизненных</w:t>
      </w:r>
      <w:r>
        <w:rPr>
          <w:spacing w:val="29"/>
        </w:rPr>
        <w:t xml:space="preserve"> </w:t>
      </w:r>
      <w:r>
        <w:t>ситуаций</w:t>
      </w:r>
      <w:r>
        <w:t>,</w:t>
      </w:r>
      <w:r>
        <w:rPr>
          <w:spacing w:val="37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традиционным</w:t>
      </w:r>
      <w:r>
        <w:rPr>
          <w:spacing w:val="25"/>
        </w:rPr>
        <w:t xml:space="preserve"> </w:t>
      </w:r>
      <w:r>
        <w:t>ценностям.</w:t>
      </w:r>
      <w:r>
        <w:rPr>
          <w:spacing w:val="30"/>
        </w:rPr>
        <w:t xml:space="preserve"> </w:t>
      </w:r>
      <w:r>
        <w:t>Эти</w:t>
      </w:r>
      <w:r>
        <w:rPr>
          <w:spacing w:val="24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реализуются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видов</w:t>
      </w:r>
      <w:r>
        <w:tab/>
        <w:t>детской</w:t>
      </w:r>
      <w:r>
        <w:tab/>
      </w:r>
      <w:r>
        <w:tab/>
        <w:t>деятельности:</w:t>
      </w:r>
      <w:r>
        <w:tab/>
        <w:t>игровой,</w:t>
      </w:r>
      <w:r>
        <w:tab/>
        <w:t>коммуникативной,</w:t>
      </w:r>
      <w:r>
        <w:tab/>
        <w:t>трудовой,</w:t>
      </w:r>
      <w:r>
        <w:rPr>
          <w:spacing w:val="-67"/>
        </w:rPr>
        <w:t xml:space="preserve"> </w:t>
      </w:r>
      <w:proofErr w:type="gramStart"/>
      <w:r>
        <w:t>познавательно-исследовательской</w:t>
      </w:r>
      <w:proofErr w:type="gramEnd"/>
      <w:r>
        <w:t>,</w:t>
      </w:r>
      <w:r>
        <w:tab/>
      </w:r>
      <w:r>
        <w:tab/>
        <w:t>продуктивной</w:t>
      </w:r>
      <w:r>
        <w:tab/>
      </w:r>
      <w:r>
        <w:tab/>
      </w:r>
      <w:r>
        <w:tab/>
        <w:t>(изобразительная,</w:t>
      </w:r>
      <w:r>
        <w:rPr>
          <w:spacing w:val="-67"/>
        </w:rPr>
        <w:t xml:space="preserve"> </w:t>
      </w:r>
      <w:r>
        <w:t>конструктивная</w:t>
      </w:r>
      <w:r>
        <w:tab/>
        <w:t>и</w:t>
      </w:r>
      <w:r>
        <w:tab/>
        <w:t>др.)</w:t>
      </w:r>
      <w:r>
        <w:tab/>
        <w:t>музыкальной,</w:t>
      </w:r>
      <w:r>
        <w:tab/>
      </w:r>
      <w:r>
        <w:t>чтения.</w:t>
      </w:r>
      <w:r>
        <w:tab/>
      </w:r>
      <w:r>
        <w:tab/>
        <w:t>Для</w:t>
      </w:r>
      <w:r>
        <w:tab/>
        <w:t>достижения</w:t>
      </w:r>
      <w:r>
        <w:tab/>
        <w:t>целей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имеют: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spacing w:before="1"/>
        <w:ind w:right="116" w:firstLine="0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ребенка;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ind w:right="10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отношения ко всем воспитанникам, что позволяет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добрыми,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ind w:right="106" w:firstLine="0"/>
        <w:rPr>
          <w:sz w:val="28"/>
        </w:rPr>
      </w:pPr>
      <w:r>
        <w:rPr>
          <w:sz w:val="28"/>
        </w:rPr>
        <w:t>максимальное использование разнообразных видов детской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процесса;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spacing w:line="342" w:lineRule="exact"/>
        <w:ind w:left="547" w:hanging="429"/>
        <w:rPr>
          <w:sz w:val="28"/>
        </w:rPr>
      </w:pPr>
      <w:r>
        <w:rPr>
          <w:sz w:val="28"/>
        </w:rPr>
        <w:t>творческая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ind w:right="111" w:firstLine="0"/>
        <w:rPr>
          <w:sz w:val="28"/>
        </w:rPr>
      </w:pPr>
      <w:r>
        <w:rPr>
          <w:sz w:val="28"/>
        </w:rPr>
        <w:t>вариативность использования образовательного материала,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творчество в соответствии с интересами и наклонностями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spacing w:line="340" w:lineRule="exact"/>
        <w:ind w:left="547" w:hanging="429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1639A2" w:rsidRDefault="001639A2">
      <w:pPr>
        <w:spacing w:line="340" w:lineRule="exact"/>
        <w:jc w:val="both"/>
        <w:rPr>
          <w:sz w:val="28"/>
        </w:rPr>
        <w:sectPr w:rsidR="001639A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639A2" w:rsidRDefault="00BC391F">
      <w:pPr>
        <w:pStyle w:val="a4"/>
        <w:numPr>
          <w:ilvl w:val="0"/>
          <w:numId w:val="1"/>
        </w:numPr>
        <w:tabs>
          <w:tab w:val="left" w:pos="596"/>
        </w:tabs>
        <w:spacing w:before="87" w:line="242" w:lineRule="auto"/>
        <w:ind w:right="110" w:firstLine="0"/>
        <w:rPr>
          <w:sz w:val="28"/>
        </w:rPr>
      </w:pPr>
      <w:r>
        <w:rPr>
          <w:sz w:val="28"/>
        </w:rPr>
        <w:lastRenderedPageBreak/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1639A2" w:rsidRDefault="00BC391F">
      <w:pPr>
        <w:pStyle w:val="a4"/>
        <w:numPr>
          <w:ilvl w:val="0"/>
          <w:numId w:val="1"/>
        </w:numPr>
        <w:tabs>
          <w:tab w:val="left" w:pos="548"/>
        </w:tabs>
        <w:spacing w:line="273" w:lineRule="auto"/>
        <w:ind w:right="120" w:firstLine="0"/>
        <w:rPr>
          <w:sz w:val="28"/>
        </w:rPr>
      </w:pPr>
      <w:r>
        <w:rPr>
          <w:sz w:val="28"/>
        </w:rPr>
        <w:t>соб</w:t>
      </w:r>
      <w:r>
        <w:rPr>
          <w:sz w:val="28"/>
        </w:rPr>
        <w:t>людение в работе детского сада и начальной школы 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sectPr w:rsidR="001639A2" w:rsidSect="001639A2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1B26"/>
    <w:multiLevelType w:val="hybridMultilevel"/>
    <w:tmpl w:val="B36CE094"/>
    <w:lvl w:ilvl="0" w:tplc="222AF102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5CE668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B1D6F576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70CCA6AE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D1540D0E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115EA1A0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FCA02650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528E8098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038BF9A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39A2"/>
    <w:rsid w:val="001639A2"/>
    <w:rsid w:val="00B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9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9A2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39A2"/>
    <w:pPr>
      <w:ind w:left="1032" w:right="95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39A2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1639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2021-11-27T04:59:00Z</dcterms:created>
  <dcterms:modified xsi:type="dcterms:W3CDTF">2021-11-27T04:59:00Z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2021-11-27T00:00:00Z</vt:filetime>
  </property>
</Properties>
</file>